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AD" w:rsidRPr="00F0730F" w:rsidRDefault="002870AD" w:rsidP="002870AD">
      <w:pPr>
        <w:tabs>
          <w:tab w:val="left" w:pos="1080"/>
        </w:tabs>
        <w:spacing w:after="12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D15EA7">
        <w:rPr>
          <w:rFonts w:ascii="Arial" w:eastAsia="Times New Roman" w:hAnsi="Arial" w:cs="Arial"/>
          <w:sz w:val="23"/>
          <w:szCs w:val="23"/>
          <w:lang w:val="ru-RU"/>
        </w:rPr>
        <w:tab/>
      </w:r>
      <w:r w:rsidRPr="004354CC">
        <w:rPr>
          <w:rFonts w:ascii="Arial" w:eastAsia="Times New Roman" w:hAnsi="Arial" w:cs="Arial"/>
          <w:sz w:val="23"/>
          <w:szCs w:val="23"/>
          <w:lang w:val="ru-RU"/>
        </w:rPr>
        <w:t>На основу члана 62. став 1. тачка 5) и члана 67. Закона о националним саветима националних мањина („Службени гласник РС”, бр. 72/09, 20/14 – одлука УС, 55/14 и 47/18) и члана 24. став 1. Упутства за спровођење непосредних избора за чланове националних савета националних мањина („Службени гласник РС“, број 57/18 – пречишћен текст),</w:t>
      </w:r>
    </w:p>
    <w:p w:rsidR="002870AD" w:rsidRPr="00D15EA7" w:rsidRDefault="002870AD" w:rsidP="001B3E85">
      <w:pPr>
        <w:tabs>
          <w:tab w:val="left" w:pos="1080"/>
        </w:tabs>
        <w:spacing w:after="24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F0730F">
        <w:rPr>
          <w:rFonts w:ascii="Arial" w:eastAsia="Times New Roman" w:hAnsi="Arial" w:cs="Arial"/>
          <w:sz w:val="23"/>
          <w:szCs w:val="23"/>
          <w:lang w:val="ru-RU"/>
        </w:rPr>
        <w:tab/>
      </w:r>
      <w:r w:rsidRPr="00D15EA7">
        <w:rPr>
          <w:rFonts w:ascii="Arial" w:eastAsia="Times New Roman" w:hAnsi="Arial" w:cs="Arial"/>
          <w:sz w:val="23"/>
          <w:szCs w:val="23"/>
          <w:lang w:val="ru-RU"/>
        </w:rPr>
        <w:t>Републичка изборна комисија, на седници одржаној</w:t>
      </w:r>
      <w:r w:rsidRPr="00190025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1B3E85" w:rsidRPr="001B3E85">
        <w:rPr>
          <w:rFonts w:ascii="Arial" w:eastAsia="Times New Roman" w:hAnsi="Arial" w:cs="Arial"/>
          <w:sz w:val="23"/>
          <w:szCs w:val="23"/>
          <w:lang w:val="ru-RU"/>
        </w:rPr>
        <w:t>2</w:t>
      </w:r>
      <w:r w:rsidRPr="00D15EA7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1B3E85">
        <w:rPr>
          <w:rFonts w:ascii="Arial" w:eastAsia="Times New Roman" w:hAnsi="Arial" w:cs="Arial"/>
          <w:sz w:val="23"/>
          <w:szCs w:val="23"/>
          <w:lang w:val="sr-Cyrl-RS"/>
        </w:rPr>
        <w:t>новем</w:t>
      </w:r>
      <w:r>
        <w:rPr>
          <w:rFonts w:ascii="Arial" w:eastAsia="Times New Roman" w:hAnsi="Arial" w:cs="Arial"/>
          <w:sz w:val="23"/>
          <w:szCs w:val="23"/>
          <w:lang w:val="sr-Cyrl-RS"/>
        </w:rPr>
        <w:t>бра</w:t>
      </w:r>
      <w:r w:rsidRPr="00D15EA7">
        <w:rPr>
          <w:rFonts w:ascii="Arial" w:eastAsia="Times New Roman" w:hAnsi="Arial" w:cs="Arial"/>
          <w:sz w:val="23"/>
          <w:szCs w:val="23"/>
          <w:lang w:val="ru-RU"/>
        </w:rPr>
        <w:t xml:space="preserve"> 201</w:t>
      </w:r>
      <w:r>
        <w:rPr>
          <w:rFonts w:ascii="Arial" w:eastAsia="Times New Roman" w:hAnsi="Arial" w:cs="Arial"/>
          <w:sz w:val="23"/>
          <w:szCs w:val="23"/>
          <w:lang w:val="ru-RU"/>
        </w:rPr>
        <w:t>8</w:t>
      </w:r>
      <w:r w:rsidRPr="00D15EA7">
        <w:rPr>
          <w:rFonts w:ascii="Arial" w:eastAsia="Times New Roman" w:hAnsi="Arial" w:cs="Arial"/>
          <w:sz w:val="23"/>
          <w:szCs w:val="23"/>
          <w:lang w:val="ru-RU"/>
        </w:rPr>
        <w:t>. године, донела је</w:t>
      </w:r>
    </w:p>
    <w:p w:rsidR="002870AD" w:rsidRPr="00D15EA7" w:rsidRDefault="002870AD" w:rsidP="002870AD">
      <w:pPr>
        <w:spacing w:beforeLines="40" w:before="96" w:afterLines="40" w:after="96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D15EA7">
        <w:rPr>
          <w:rFonts w:ascii="Arial" w:eastAsia="Times New Roman" w:hAnsi="Arial" w:cs="Arial"/>
          <w:b/>
          <w:sz w:val="32"/>
          <w:szCs w:val="32"/>
          <w:lang w:val="ru-RU"/>
        </w:rPr>
        <w:t>Р Е Ш Е Њ Е</w:t>
      </w:r>
    </w:p>
    <w:p w:rsidR="001B3E85" w:rsidRDefault="001B3E85" w:rsidP="002870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О ИЗМЕНИ</w:t>
      </w:r>
      <w:r w:rsidR="002870AD" w:rsidRPr="00D15EA7">
        <w:rPr>
          <w:rFonts w:ascii="Arial" w:eastAsia="Times New Roman" w:hAnsi="Arial" w:cs="Arial"/>
          <w:b/>
          <w:sz w:val="28"/>
          <w:szCs w:val="28"/>
          <w:lang w:val="ru-RU"/>
        </w:rPr>
        <w:t xml:space="preserve"> РЕШЕЊА О ОДРЕЂИВАЊУ БИРАЧКИХ МЕСТА </w:t>
      </w:r>
    </w:p>
    <w:p w:rsidR="002870AD" w:rsidRPr="00D15EA7" w:rsidRDefault="002870AD" w:rsidP="002870A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 xml:space="preserve">ЗА ГЛАСАЊЕ НА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 xml:space="preserve">НЕПОСРЕДНИМ </w:t>
      </w: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 xml:space="preserve">ИЗБОРИМА ЗА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ЧЛАНОВЕ НАЦИОНАЛНИХ САВЕТА НАЦИОНАЛНИХ МАЊИНА</w:t>
      </w: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>,</w:t>
      </w:r>
    </w:p>
    <w:p w:rsidR="002870AD" w:rsidRPr="00D15EA7" w:rsidRDefault="002870AD" w:rsidP="001B3E85">
      <w:pPr>
        <w:spacing w:after="360" w:line="240" w:lineRule="auto"/>
        <w:ind w:left="-288" w:right="-288"/>
        <w:jc w:val="center"/>
        <w:rPr>
          <w:rFonts w:ascii="Arial" w:hAnsi="Arial" w:cs="Arial"/>
          <w:b/>
          <w:noProof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РАСПИСАНИМ ЗА 4</w:t>
      </w: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НОВЕМБАР</w:t>
      </w: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201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8</w:t>
      </w:r>
      <w:r w:rsidRPr="00D15EA7">
        <w:rPr>
          <w:rFonts w:ascii="Arial" w:eastAsia="Times New Roman" w:hAnsi="Arial" w:cs="Arial"/>
          <w:b/>
          <w:sz w:val="28"/>
          <w:szCs w:val="28"/>
          <w:lang w:val="ru-RU"/>
        </w:rPr>
        <w:t>. ГОДИНЕ</w:t>
      </w:r>
    </w:p>
    <w:p w:rsidR="002870AD" w:rsidRPr="00E0708D" w:rsidRDefault="002870AD" w:rsidP="001B3E85">
      <w:pPr>
        <w:shd w:val="clear" w:color="auto" w:fill="FFFFFF"/>
        <w:spacing w:after="240" w:line="240" w:lineRule="auto"/>
        <w:ind w:firstLine="1170"/>
        <w:jc w:val="both"/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</w:pP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1. Решење о одређивању бирачких места за гласање на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непосредним 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изборима за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чланове националних савета националних мањина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, расписаним за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4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.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новембар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201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8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. године („Службени гласник РС“, бр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.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71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/1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8</w:t>
      </w:r>
      <w:r w:rsidR="00E0708D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,</w:t>
      </w:r>
      <w:r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75/18</w:t>
      </w:r>
      <w:r w:rsidR="001B3E85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, </w:t>
      </w:r>
      <w:r w:rsidR="00E0708D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76/18</w:t>
      </w:r>
      <w:r w:rsidR="001B3E85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и 78/18</w:t>
      </w:r>
      <w:r w:rsidRPr="00D15EA7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), мења се </w:t>
      </w:r>
      <w:r w:rsidR="007E0373" w:rsidRPr="00760CEB">
        <w:rPr>
          <w:rFonts w:ascii="Arial" w:hAnsi="Arial" w:cs="Arial"/>
          <w:sz w:val="23"/>
          <w:szCs w:val="23"/>
          <w:lang w:val="ru-RU"/>
        </w:rPr>
        <w:t xml:space="preserve">У ДЕЛУ ПОД </w:t>
      </w:r>
      <w:r w:rsidR="001B3E85">
        <w:rPr>
          <w:rFonts w:ascii="Arial" w:hAnsi="Arial" w:cs="Arial"/>
          <w:b/>
          <w:sz w:val="23"/>
          <w:szCs w:val="23"/>
          <w:lang w:val="ru-RU"/>
        </w:rPr>
        <w:t>19</w:t>
      </w:r>
      <w:r w:rsidR="007E0373" w:rsidRPr="00760CEB">
        <w:rPr>
          <w:rFonts w:ascii="Arial" w:hAnsi="Arial" w:cs="Arial"/>
          <w:b/>
          <w:sz w:val="23"/>
          <w:szCs w:val="23"/>
          <w:lang w:val="ru-RU"/>
        </w:rPr>
        <w:t xml:space="preserve">. </w:t>
      </w:r>
      <w:r w:rsidR="001B3E85">
        <w:rPr>
          <w:rFonts w:ascii="Arial" w:hAnsi="Arial" w:cs="Arial"/>
          <w:b/>
          <w:sz w:val="23"/>
          <w:szCs w:val="23"/>
          <w:lang w:val="ru-RU"/>
        </w:rPr>
        <w:t>РАШКИ</w:t>
      </w:r>
      <w:r w:rsidR="007E0373" w:rsidRPr="00760CEB">
        <w:rPr>
          <w:rFonts w:ascii="Arial" w:hAnsi="Arial" w:cs="Arial"/>
          <w:b/>
          <w:sz w:val="23"/>
          <w:szCs w:val="23"/>
          <w:lang w:val="ru-RU"/>
        </w:rPr>
        <w:t xml:space="preserve"> УПРАВНИ ОКРУГ</w:t>
      </w:r>
      <w:r w:rsidR="007E0373" w:rsidRPr="00760CEB">
        <w:rPr>
          <w:rFonts w:ascii="Arial" w:hAnsi="Arial" w:cs="Arial"/>
          <w:sz w:val="23"/>
          <w:szCs w:val="23"/>
          <w:lang w:val="ru-RU"/>
        </w:rPr>
        <w:t xml:space="preserve">, ОПШТИНА </w:t>
      </w:r>
      <w:r w:rsidR="001B3E85">
        <w:rPr>
          <w:rFonts w:ascii="Arial" w:hAnsi="Arial" w:cs="Arial"/>
          <w:sz w:val="23"/>
          <w:szCs w:val="23"/>
          <w:lang w:val="ru-RU"/>
        </w:rPr>
        <w:t>ТУТИН</w:t>
      </w:r>
      <w:r w:rsidR="007E0373" w:rsidRPr="00760CEB">
        <w:rPr>
          <w:rFonts w:ascii="Arial" w:hAnsi="Arial" w:cs="Arial"/>
          <w:sz w:val="23"/>
          <w:szCs w:val="23"/>
          <w:lang w:val="ru-RU"/>
        </w:rPr>
        <w:t xml:space="preserve">, </w:t>
      </w:r>
      <w:r w:rsidR="001B3E85">
        <w:rPr>
          <w:rFonts w:ascii="Arial" w:hAnsi="Arial" w:cs="Arial"/>
          <w:sz w:val="23"/>
          <w:szCs w:val="23"/>
          <w:lang w:val="ru-RU"/>
        </w:rPr>
        <w:t>тако да</w:t>
      </w:r>
      <w:r w:rsidRPr="00D638E1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назив бирачког места</w:t>
      </w:r>
      <w:r w:rsidR="001B3E85" w:rsidRPr="001B3E85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 </w:t>
      </w:r>
      <w:r w:rsidR="001B3E85" w:rsidRPr="00760CEB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број </w:t>
      </w:r>
      <w:r w:rsidR="001B3E85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15</w:t>
      </w:r>
      <w:r w:rsidRPr="00D638E1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, уместо: «</w:t>
      </w:r>
      <w:r w:rsidR="001B3E85" w:rsidRPr="001B3E85">
        <w:rPr>
          <w:rFonts w:ascii="Arial" w:hAnsi="Arial" w:cs="Arial"/>
          <w:sz w:val="23"/>
          <w:szCs w:val="23"/>
          <w:lang w:val="ru-RU"/>
        </w:rPr>
        <w:t>МЕСНА КАНЦЕЛАРИЈА "ДЕТАНЕ"</w:t>
      </w:r>
      <w:r w:rsidRPr="00D638E1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 xml:space="preserve">» треба да </w:t>
      </w:r>
      <w:r w:rsidR="001B3E85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гласи</w:t>
      </w:r>
      <w:r w:rsidRPr="00D638E1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: «</w:t>
      </w:r>
      <w:r w:rsidR="001B3E85">
        <w:rPr>
          <w:rFonts w:ascii="Arial" w:hAnsi="Arial" w:cs="Arial"/>
          <w:sz w:val="23"/>
          <w:szCs w:val="23"/>
          <w:lang w:val="ru-RU"/>
        </w:rPr>
        <w:t>ЦЕНТАР ЗА ПРИВРЕМЕНИ СМЕШТАЈ АЗИЛАНАТА</w:t>
      </w:r>
      <w:r w:rsidR="00E0708D" w:rsidRPr="00D638E1">
        <w:rPr>
          <w:rFonts w:ascii="Arial" w:hAnsi="Arial" w:cs="Arial"/>
          <w:noProof/>
          <w:color w:val="000000" w:themeColor="text1"/>
          <w:sz w:val="23"/>
          <w:szCs w:val="23"/>
          <w:lang w:val="ru-RU"/>
        </w:rPr>
        <w:t>»</w:t>
      </w:r>
      <w:r w:rsidR="00E0708D" w:rsidRPr="00D638E1">
        <w:rPr>
          <w:rFonts w:ascii="Arial" w:hAnsi="Arial" w:cs="Arial"/>
          <w:sz w:val="23"/>
          <w:szCs w:val="23"/>
          <w:lang w:val="ru-RU"/>
        </w:rPr>
        <w:t>.</w:t>
      </w:r>
      <w:bookmarkStart w:id="0" w:name="_GoBack"/>
      <w:bookmarkEnd w:id="0"/>
    </w:p>
    <w:p w:rsidR="002870AD" w:rsidRPr="00D15EA7" w:rsidRDefault="002870AD" w:rsidP="002870AD">
      <w:pPr>
        <w:spacing w:after="300"/>
        <w:ind w:firstLine="1170"/>
        <w:jc w:val="both"/>
        <w:rPr>
          <w:rFonts w:ascii="Arial" w:hAnsi="Arial" w:cs="Arial"/>
          <w:noProof/>
          <w:sz w:val="23"/>
          <w:szCs w:val="23"/>
          <w:lang w:val="ru-RU"/>
        </w:rPr>
      </w:pPr>
      <w:r w:rsidRPr="00D15EA7">
        <w:rPr>
          <w:rFonts w:ascii="Arial" w:hAnsi="Arial" w:cs="Arial"/>
          <w:noProof/>
          <w:sz w:val="23"/>
          <w:szCs w:val="23"/>
          <w:lang w:val="ru-RU"/>
        </w:rPr>
        <w:t>2. Ово решење објавити у „Службеном гласнику Републике Србије“.</w:t>
      </w:r>
    </w:p>
    <w:p w:rsidR="002870AD" w:rsidRPr="00D15EA7" w:rsidRDefault="002870AD" w:rsidP="002870AD">
      <w:pPr>
        <w:spacing w:after="0" w:line="240" w:lineRule="auto"/>
        <w:rPr>
          <w:rFonts w:ascii="Arial" w:hAnsi="Arial" w:cs="Arial"/>
          <w:noProof/>
          <w:sz w:val="23"/>
          <w:szCs w:val="23"/>
          <w:lang w:val="ru-RU"/>
        </w:rPr>
      </w:pPr>
      <w:r w:rsidRPr="00D15EA7">
        <w:rPr>
          <w:rFonts w:ascii="Arial" w:hAnsi="Arial" w:cs="Arial"/>
          <w:noProof/>
          <w:sz w:val="23"/>
          <w:szCs w:val="23"/>
          <w:lang w:val="ru-RU"/>
        </w:rPr>
        <w:t>02 Број: 013-</w:t>
      </w:r>
      <w:r>
        <w:rPr>
          <w:rFonts w:ascii="Arial" w:hAnsi="Arial" w:cs="Arial"/>
          <w:noProof/>
          <w:sz w:val="23"/>
          <w:szCs w:val="23"/>
          <w:lang w:val="ru-RU"/>
        </w:rPr>
        <w:t>105</w:t>
      </w:r>
      <w:r w:rsidRPr="00D15EA7">
        <w:rPr>
          <w:rFonts w:ascii="Arial" w:hAnsi="Arial" w:cs="Arial"/>
          <w:noProof/>
          <w:sz w:val="23"/>
          <w:szCs w:val="23"/>
          <w:lang w:val="ru-RU"/>
        </w:rPr>
        <w:t>/1</w:t>
      </w:r>
      <w:r>
        <w:rPr>
          <w:rFonts w:ascii="Arial" w:hAnsi="Arial" w:cs="Arial"/>
          <w:noProof/>
          <w:sz w:val="23"/>
          <w:szCs w:val="23"/>
          <w:lang w:val="ru-RU"/>
        </w:rPr>
        <w:t>8</w:t>
      </w:r>
    </w:p>
    <w:p w:rsidR="002870AD" w:rsidRPr="00D15EA7" w:rsidRDefault="002870AD" w:rsidP="008C25D0">
      <w:pPr>
        <w:spacing w:after="480" w:line="240" w:lineRule="auto"/>
        <w:rPr>
          <w:rFonts w:ascii="Arial" w:hAnsi="Arial" w:cs="Arial"/>
          <w:noProof/>
          <w:sz w:val="23"/>
          <w:szCs w:val="23"/>
          <w:lang w:val="ru-RU"/>
        </w:rPr>
      </w:pPr>
      <w:r w:rsidRPr="00D15EA7">
        <w:rPr>
          <w:rFonts w:ascii="Arial" w:hAnsi="Arial" w:cs="Arial"/>
          <w:noProof/>
          <w:sz w:val="23"/>
          <w:szCs w:val="23"/>
          <w:lang w:val="ru-RU"/>
        </w:rPr>
        <w:t xml:space="preserve">У Београду, </w:t>
      </w:r>
      <w:r w:rsidR="001B3E85">
        <w:rPr>
          <w:rFonts w:ascii="Arial" w:hAnsi="Arial" w:cs="Arial"/>
          <w:noProof/>
          <w:sz w:val="23"/>
          <w:szCs w:val="23"/>
          <w:lang w:val="ru-RU"/>
        </w:rPr>
        <w:t>2</w:t>
      </w:r>
      <w:r w:rsidRPr="00D15EA7">
        <w:rPr>
          <w:rFonts w:ascii="Arial" w:hAnsi="Arial" w:cs="Arial"/>
          <w:noProof/>
          <w:sz w:val="23"/>
          <w:szCs w:val="23"/>
          <w:lang w:val="ru-RU"/>
        </w:rPr>
        <w:t xml:space="preserve">. </w:t>
      </w:r>
      <w:r w:rsidR="001B3E85">
        <w:rPr>
          <w:rFonts w:ascii="Arial" w:hAnsi="Arial" w:cs="Arial"/>
          <w:noProof/>
          <w:sz w:val="23"/>
          <w:szCs w:val="23"/>
          <w:lang w:val="ru-RU"/>
        </w:rPr>
        <w:t>новембра</w:t>
      </w:r>
      <w:r w:rsidRPr="00D15EA7">
        <w:rPr>
          <w:rFonts w:ascii="Arial" w:hAnsi="Arial" w:cs="Arial"/>
          <w:noProof/>
          <w:sz w:val="23"/>
          <w:szCs w:val="23"/>
          <w:lang w:val="ru-RU"/>
        </w:rPr>
        <w:t xml:space="preserve"> 201</w:t>
      </w:r>
      <w:r>
        <w:rPr>
          <w:rFonts w:ascii="Arial" w:hAnsi="Arial" w:cs="Arial"/>
          <w:noProof/>
          <w:sz w:val="23"/>
          <w:szCs w:val="23"/>
          <w:lang w:val="ru-RU"/>
        </w:rPr>
        <w:t>8</w:t>
      </w:r>
      <w:r w:rsidRPr="00D15EA7">
        <w:rPr>
          <w:rFonts w:ascii="Arial" w:hAnsi="Arial" w:cs="Arial"/>
          <w:noProof/>
          <w:sz w:val="23"/>
          <w:szCs w:val="23"/>
          <w:lang w:val="ru-RU"/>
        </w:rPr>
        <w:t>. године</w:t>
      </w:r>
    </w:p>
    <w:p w:rsidR="002870AD" w:rsidRPr="00D15EA7" w:rsidRDefault="002870AD" w:rsidP="000B6F5B">
      <w:pPr>
        <w:spacing w:after="480" w:line="240" w:lineRule="auto"/>
        <w:jc w:val="center"/>
        <w:rPr>
          <w:rFonts w:ascii="Arial" w:hAnsi="Arial" w:cs="Arial"/>
          <w:b/>
          <w:noProof/>
          <w:spacing w:val="8"/>
          <w:sz w:val="24"/>
          <w:szCs w:val="24"/>
          <w:lang w:val="ru-RU"/>
        </w:rPr>
      </w:pPr>
      <w:r w:rsidRPr="00D15EA7">
        <w:rPr>
          <w:rFonts w:ascii="Arial" w:hAnsi="Arial" w:cs="Arial"/>
          <w:b/>
          <w:noProof/>
          <w:spacing w:val="8"/>
          <w:sz w:val="24"/>
          <w:szCs w:val="24"/>
          <w:lang w:val="ru-RU"/>
        </w:rPr>
        <w:t>РЕПУБЛИЧКА ИЗБОРНА КОМИСИЈА</w:t>
      </w:r>
    </w:p>
    <w:p w:rsidR="002870AD" w:rsidRPr="00D15EA7" w:rsidRDefault="000B6F5B" w:rsidP="000B6F5B">
      <w:pPr>
        <w:tabs>
          <w:tab w:val="center" w:pos="6804"/>
        </w:tabs>
        <w:spacing w:after="360"/>
        <w:rPr>
          <w:rFonts w:ascii="Arial" w:hAnsi="Arial" w:cs="Arial"/>
          <w:noProof/>
          <w:sz w:val="23"/>
          <w:szCs w:val="23"/>
          <w:lang w:val="ru-RU"/>
        </w:rPr>
      </w:pPr>
      <w:r>
        <w:rPr>
          <w:rFonts w:ascii="Arial" w:hAnsi="Arial" w:cs="Arial"/>
          <w:noProof/>
          <w:sz w:val="23"/>
          <w:szCs w:val="23"/>
          <w:lang w:val="ru-RU"/>
        </w:rPr>
        <w:tab/>
      </w:r>
      <w:r w:rsidR="002870AD" w:rsidRPr="00D15EA7">
        <w:rPr>
          <w:rFonts w:ascii="Arial" w:hAnsi="Arial" w:cs="Arial"/>
          <w:noProof/>
          <w:sz w:val="23"/>
          <w:szCs w:val="23"/>
          <w:lang w:val="ru-RU"/>
        </w:rPr>
        <w:t>ПРЕДСЕДНИК</w:t>
      </w:r>
    </w:p>
    <w:p w:rsidR="00A77C5F" w:rsidRPr="001B3E85" w:rsidRDefault="000B6F5B" w:rsidP="000B6F5B">
      <w:pPr>
        <w:tabs>
          <w:tab w:val="center" w:pos="6804"/>
        </w:tabs>
        <w:rPr>
          <w:lang w:val="ru-RU"/>
        </w:rPr>
      </w:pPr>
      <w:r>
        <w:rPr>
          <w:rFonts w:ascii="Arial" w:hAnsi="Arial" w:cs="Arial"/>
          <w:noProof/>
          <w:sz w:val="23"/>
          <w:szCs w:val="23"/>
          <w:lang w:val="ru-RU"/>
        </w:rPr>
        <w:tab/>
      </w:r>
      <w:r w:rsidR="002870AD" w:rsidRPr="00D15EA7">
        <w:rPr>
          <w:rFonts w:ascii="Arial" w:hAnsi="Arial" w:cs="Arial"/>
          <w:noProof/>
          <w:sz w:val="23"/>
          <w:szCs w:val="23"/>
          <w:lang w:val="ru-RU"/>
        </w:rPr>
        <w:t>Владимир Димитријевић</w:t>
      </w:r>
    </w:p>
    <w:sectPr w:rsidR="00A77C5F" w:rsidRPr="001B3E85" w:rsidSect="003A43D3">
      <w:headerReference w:type="default" r:id="rId7"/>
      <w:pgSz w:w="12240" w:h="15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AD" w:rsidRDefault="002870AD" w:rsidP="002870AD">
      <w:pPr>
        <w:spacing w:after="0" w:line="240" w:lineRule="auto"/>
      </w:pPr>
      <w:r>
        <w:separator/>
      </w:r>
    </w:p>
  </w:endnote>
  <w:endnote w:type="continuationSeparator" w:id="0">
    <w:p w:rsidR="002870AD" w:rsidRDefault="002870AD" w:rsidP="0028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AD" w:rsidRDefault="002870AD" w:rsidP="002870AD">
      <w:pPr>
        <w:spacing w:after="0" w:line="240" w:lineRule="auto"/>
      </w:pPr>
      <w:r>
        <w:separator/>
      </w:r>
    </w:p>
  </w:footnote>
  <w:footnote w:type="continuationSeparator" w:id="0">
    <w:p w:rsidR="002870AD" w:rsidRDefault="002870AD" w:rsidP="0028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106905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70AD" w:rsidRPr="002870AD" w:rsidRDefault="002870AD">
        <w:pPr>
          <w:pStyle w:val="Header"/>
          <w:jc w:val="center"/>
          <w:rPr>
            <w:rFonts w:ascii="Arial" w:hAnsi="Arial" w:cs="Arial"/>
          </w:rPr>
        </w:pPr>
        <w:r w:rsidRPr="002870AD">
          <w:rPr>
            <w:rFonts w:ascii="Arial" w:hAnsi="Arial" w:cs="Arial"/>
          </w:rPr>
          <w:fldChar w:fldCharType="begin"/>
        </w:r>
        <w:r w:rsidRPr="002870AD">
          <w:rPr>
            <w:rFonts w:ascii="Arial" w:hAnsi="Arial" w:cs="Arial"/>
          </w:rPr>
          <w:instrText xml:space="preserve"> PAGE   \* MERGEFORMAT </w:instrText>
        </w:r>
        <w:r w:rsidRPr="002870AD">
          <w:rPr>
            <w:rFonts w:ascii="Arial" w:hAnsi="Arial" w:cs="Arial"/>
          </w:rPr>
          <w:fldChar w:fldCharType="separate"/>
        </w:r>
        <w:r w:rsidR="001B3E85">
          <w:rPr>
            <w:rFonts w:ascii="Arial" w:hAnsi="Arial" w:cs="Arial"/>
            <w:noProof/>
          </w:rPr>
          <w:t>2</w:t>
        </w:r>
        <w:r w:rsidRPr="002870AD">
          <w:rPr>
            <w:rFonts w:ascii="Arial" w:hAnsi="Arial" w:cs="Arial"/>
            <w:noProof/>
          </w:rPr>
          <w:fldChar w:fldCharType="end"/>
        </w:r>
      </w:p>
    </w:sdtContent>
  </w:sdt>
  <w:p w:rsidR="002870AD" w:rsidRDefault="00287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0AD"/>
    <w:rsid w:val="00020277"/>
    <w:rsid w:val="00041E59"/>
    <w:rsid w:val="000B6F5B"/>
    <w:rsid w:val="00123E02"/>
    <w:rsid w:val="001870FB"/>
    <w:rsid w:val="00194D39"/>
    <w:rsid w:val="001B3E85"/>
    <w:rsid w:val="002870AD"/>
    <w:rsid w:val="002F376B"/>
    <w:rsid w:val="00370CF0"/>
    <w:rsid w:val="003A43D3"/>
    <w:rsid w:val="003D2CB5"/>
    <w:rsid w:val="004A4EBB"/>
    <w:rsid w:val="004F7B7E"/>
    <w:rsid w:val="005D30BF"/>
    <w:rsid w:val="00624417"/>
    <w:rsid w:val="006F68CE"/>
    <w:rsid w:val="00760CEB"/>
    <w:rsid w:val="007E0373"/>
    <w:rsid w:val="0085772E"/>
    <w:rsid w:val="008C25D0"/>
    <w:rsid w:val="009C4D1B"/>
    <w:rsid w:val="009D4B22"/>
    <w:rsid w:val="009F49C2"/>
    <w:rsid w:val="00AB1D14"/>
    <w:rsid w:val="00AD30A2"/>
    <w:rsid w:val="00BD26BF"/>
    <w:rsid w:val="00D638E1"/>
    <w:rsid w:val="00DC74CC"/>
    <w:rsid w:val="00DE58C3"/>
    <w:rsid w:val="00E0708D"/>
    <w:rsid w:val="00E35CF5"/>
    <w:rsid w:val="00EB6CC1"/>
    <w:rsid w:val="00FB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A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0A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0A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7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0A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0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5</cp:revision>
  <cp:lastPrinted>2018-11-02T16:48:00Z</cp:lastPrinted>
  <dcterms:created xsi:type="dcterms:W3CDTF">2018-11-02T07:28:00Z</dcterms:created>
  <dcterms:modified xsi:type="dcterms:W3CDTF">2018-11-02T16:48:00Z</dcterms:modified>
</cp:coreProperties>
</file>